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FCC2" w14:textId="77777777" w:rsidR="000E6C26" w:rsidRPr="008804AE" w:rsidRDefault="000E6C26" w:rsidP="000E6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2C8D595F" w14:textId="77777777" w:rsidR="000E6C26" w:rsidRPr="008804AE" w:rsidRDefault="000E6C26" w:rsidP="000E6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45AA6282" w14:textId="77777777" w:rsidR="000E6C26" w:rsidRPr="008804AE" w:rsidRDefault="000E6C26" w:rsidP="000E6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3491FCA1" w14:textId="77777777" w:rsidR="000E6C26" w:rsidRPr="008804AE" w:rsidRDefault="000E6C26" w:rsidP="000E6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5F957970" w14:textId="77777777" w:rsidR="000E6C26" w:rsidRPr="008804AE" w:rsidRDefault="000E6C26" w:rsidP="000E6C2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0460AC6F" w14:textId="77777777" w:rsidR="000E6C26" w:rsidRDefault="000E6C26" w:rsidP="000E6C26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0BC3E3A3" w14:textId="77777777" w:rsidR="000E6C26" w:rsidRDefault="000E6C26" w:rsidP="000E6C26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7500985D" w14:textId="77777777" w:rsidR="000E6C26" w:rsidRDefault="000E6C26" w:rsidP="000E6C26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32E211CF" w14:textId="77777777" w:rsidR="000E6C26" w:rsidRPr="00D2309B" w:rsidRDefault="000E6C26" w:rsidP="000E6C26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25D20CF0" w14:textId="77777777" w:rsidR="000E6C26" w:rsidRDefault="000E6C26" w:rsidP="000E6C26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 w:rsidR="00000000">
        <w:fldChar w:fldCharType="begin"/>
      </w:r>
      <w:r w:rsidR="00000000">
        <w:instrText>HYPERLINK "mailto:shh.zhaksygulova@mail.kz"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 w:rsidR="00000000">
        <w:rPr>
          <w:rStyle w:val="a3"/>
          <w:rFonts w:ascii="Times New Roman" w:hAnsi="Times New Roman" w:cs="Times New Roman"/>
          <w:bCs/>
          <w:sz w:val="28"/>
          <w:lang w:val="en-US"/>
        </w:rPr>
        <w:fldChar w:fldCharType="end"/>
      </w:r>
    </w:p>
    <w:p w14:paraId="06472BC2" w14:textId="77777777" w:rsidR="000E6C26" w:rsidRDefault="000E6C26" w:rsidP="000E6C26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73665969" w14:textId="77777777" w:rsidR="000E6C26" w:rsidRDefault="000E6C26" w:rsidP="000E6C26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38810A3B" w14:textId="77777777" w:rsidR="000E6C26" w:rsidRDefault="000E6C26" w:rsidP="000E6C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Дефектолог – 1 ставка (постоянно);</w:t>
      </w:r>
    </w:p>
    <w:p w14:paraId="13E82FF8" w14:textId="72420FCD" w:rsidR="000E6C26" w:rsidRDefault="000E6C26" w:rsidP="000E6C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Логопед – 1 ставка (постоянно);</w:t>
      </w:r>
    </w:p>
    <w:p w14:paraId="4972414A" w14:textId="74B2D584" w:rsidR="000E6C26" w:rsidRDefault="000E6C26" w:rsidP="000E6C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Учитель начальных классов – 1 ставка, язык обучения – казахский (постоянно);</w:t>
      </w:r>
    </w:p>
    <w:p w14:paraId="618BCB56" w14:textId="77777777" w:rsidR="00344425" w:rsidRDefault="00344425" w:rsidP="003444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Учитель казахского языка и литературы в школах с неказахским языком обучения – 1 ставка (постоянно);</w:t>
      </w:r>
    </w:p>
    <w:p w14:paraId="3F3F9524" w14:textId="16C9FF80" w:rsidR="000E6C26" w:rsidRDefault="000E6C26" w:rsidP="000E6C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0E6C26">
        <w:rPr>
          <w:rFonts w:ascii="Times New Roman" w:hAnsi="Times New Roman" w:cs="Times New Roman"/>
          <w:b/>
          <w:sz w:val="28"/>
          <w:lang w:val="kk-KZ"/>
        </w:rPr>
        <w:t>Педагог-организатор начальной военной и технологической подготовки</w:t>
      </w:r>
      <w:r>
        <w:rPr>
          <w:rFonts w:ascii="Times New Roman" w:hAnsi="Times New Roman" w:cs="Times New Roman"/>
          <w:b/>
          <w:sz w:val="28"/>
          <w:lang w:val="kk-KZ"/>
        </w:rPr>
        <w:t xml:space="preserve"> – 1 ставка, язык обучения – русский (постоянно)</w:t>
      </w:r>
      <w:r w:rsidR="00A2781D">
        <w:rPr>
          <w:rFonts w:ascii="Times New Roman" w:hAnsi="Times New Roman" w:cs="Times New Roman"/>
          <w:b/>
          <w:sz w:val="28"/>
          <w:lang w:val="kk-KZ"/>
        </w:rPr>
        <w:t>;</w:t>
      </w:r>
    </w:p>
    <w:p w14:paraId="790ED0B8" w14:textId="583C2082" w:rsidR="00A2781D" w:rsidRDefault="00A2781D" w:rsidP="000E6C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2781D">
        <w:rPr>
          <w:rFonts w:ascii="Times New Roman" w:hAnsi="Times New Roman" w:cs="Times New Roman"/>
          <w:b/>
          <w:sz w:val="28"/>
          <w:lang w:val="kk-KZ"/>
        </w:rPr>
        <w:t xml:space="preserve">Заместитель директора по </w:t>
      </w:r>
      <w:r w:rsidR="00EA4651">
        <w:rPr>
          <w:rFonts w:ascii="Times New Roman" w:hAnsi="Times New Roman" w:cs="Times New Roman"/>
          <w:b/>
          <w:sz w:val="28"/>
          <w:lang w:val="kk-KZ"/>
        </w:rPr>
        <w:t xml:space="preserve">воспитательной </w:t>
      </w:r>
      <w:r w:rsidRPr="00A2781D">
        <w:rPr>
          <w:rFonts w:ascii="Times New Roman" w:hAnsi="Times New Roman" w:cs="Times New Roman"/>
          <w:b/>
          <w:sz w:val="28"/>
          <w:lang w:val="kk-KZ"/>
        </w:rPr>
        <w:t>работе</w:t>
      </w:r>
      <w:r>
        <w:rPr>
          <w:rFonts w:ascii="Times New Roman" w:hAnsi="Times New Roman" w:cs="Times New Roman"/>
          <w:b/>
          <w:sz w:val="28"/>
          <w:lang w:val="kk-KZ"/>
        </w:rPr>
        <w:t xml:space="preserve"> – 0,5 ставка (</w:t>
      </w:r>
      <w:r w:rsidR="005141DD">
        <w:rPr>
          <w:rFonts w:ascii="Times New Roman" w:hAnsi="Times New Roman" w:cs="Times New Roman"/>
          <w:b/>
          <w:sz w:val="28"/>
          <w:lang w:val="kk-KZ"/>
        </w:rPr>
        <w:t>постоянно</w:t>
      </w:r>
      <w:r>
        <w:rPr>
          <w:rFonts w:ascii="Times New Roman" w:hAnsi="Times New Roman" w:cs="Times New Roman"/>
          <w:b/>
          <w:sz w:val="28"/>
          <w:lang w:val="kk-KZ"/>
        </w:rPr>
        <w:t>).</w:t>
      </w:r>
    </w:p>
    <w:p w14:paraId="05495714" w14:textId="77777777" w:rsidR="000E6C26" w:rsidRDefault="000E6C26" w:rsidP="000E6C26">
      <w:pPr>
        <w:pStyle w:val="a4"/>
        <w:ind w:left="72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35CB368" w14:textId="7771E9A2" w:rsidR="001E7D0C" w:rsidRPr="001E7D0C" w:rsidRDefault="000E6C26" w:rsidP="001E7D0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2309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Должностные обязанности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1E7D0C" w:rsidRPr="001E7D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</w:t>
      </w:r>
      <w:proofErr w:type="spellStart"/>
      <w:r w:rsidR="001E7D0C"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пециальн</w:t>
      </w:r>
      <w:proofErr w:type="spellEnd"/>
      <w:r w:rsid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ого</w:t>
      </w:r>
      <w:r w:rsidR="001E7D0C"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педагог</w:t>
      </w:r>
      <w:r w:rsid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</w:t>
      </w:r>
      <w:r w:rsidR="001E7D0C"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(учитель-дефектолог, дефектолог, учитель-логопед) организаций среднего образования</w:t>
      </w:r>
    </w:p>
    <w:p w14:paraId="699E5B4D" w14:textId="765B7C76" w:rsidR="000E6C26" w:rsidRPr="001E7D0C" w:rsidRDefault="000E6C26" w:rsidP="000E6C2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B218C49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r w:rsidRPr="003A0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39D">
        <w:rPr>
          <w:rFonts w:ascii="Times New Roman" w:hAnsi="Times New Roman" w:cs="Times New Roman"/>
          <w:color w:val="000000"/>
          <w:sz w:val="28"/>
        </w:rPr>
        <w:t>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510FBB43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0" w:name="z2079"/>
      <w:r w:rsidRPr="003A039D">
        <w:rPr>
          <w:rFonts w:ascii="Times New Roman" w:hAnsi="Times New Roman" w:cs="Times New Roman"/>
          <w:color w:val="000000"/>
          <w:sz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638FE529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1" w:name="z2080"/>
      <w:bookmarkEnd w:id="0"/>
      <w:r w:rsidRPr="003A039D">
        <w:rPr>
          <w:rFonts w:ascii="Times New Roman" w:hAnsi="Times New Roman" w:cs="Times New Roman"/>
          <w:color w:val="000000"/>
          <w:sz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2573E59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2" w:name="z2081"/>
      <w:bookmarkEnd w:id="1"/>
      <w:r w:rsidRPr="003A039D">
        <w:rPr>
          <w:rFonts w:ascii="Times New Roman" w:hAnsi="Times New Roman" w:cs="Times New Roman"/>
          <w:color w:val="000000"/>
          <w:sz w:val="28"/>
        </w:rPr>
        <w:t>       оказывает специальную психолого-педагогическую поддержку детям с ограниченными возможностями;</w:t>
      </w:r>
    </w:p>
    <w:p w14:paraId="07FF97C1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3" w:name="z2082"/>
      <w:bookmarkEnd w:id="2"/>
      <w:r w:rsidRPr="003A039D">
        <w:rPr>
          <w:rFonts w:ascii="Times New Roman" w:hAnsi="Times New Roman" w:cs="Times New Roman"/>
          <w:color w:val="000000"/>
          <w:sz w:val="28"/>
        </w:rPr>
        <w:lastRenderedPageBreak/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736D7C29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4" w:name="z2083"/>
      <w:bookmarkEnd w:id="3"/>
      <w:r w:rsidRPr="003A039D">
        <w:rPr>
          <w:rFonts w:ascii="Times New Roman" w:hAnsi="Times New Roman" w:cs="Times New Roman"/>
          <w:color w:val="000000"/>
          <w:sz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4A4121D0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5" w:name="z2084"/>
      <w:bookmarkEnd w:id="4"/>
      <w:r w:rsidRPr="003A039D">
        <w:rPr>
          <w:rFonts w:ascii="Times New Roman" w:hAnsi="Times New Roman" w:cs="Times New Roman"/>
          <w:color w:val="000000"/>
          <w:sz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3FBAF836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6" w:name="z2085"/>
      <w:bookmarkEnd w:id="5"/>
      <w:r w:rsidRPr="003A039D">
        <w:rPr>
          <w:rFonts w:ascii="Times New Roman" w:hAnsi="Times New Roman" w:cs="Times New Roman"/>
          <w:color w:val="000000"/>
          <w:sz w:val="28"/>
        </w:rPr>
        <w:t xml:space="preserve"> 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14:paraId="02D10CAF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7" w:name="z2086"/>
      <w:bookmarkEnd w:id="6"/>
      <w:r w:rsidRPr="003A039D">
        <w:rPr>
          <w:rFonts w:ascii="Times New Roman" w:hAnsi="Times New Roman" w:cs="Times New Roman"/>
          <w:color w:val="000000"/>
          <w:sz w:val="28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28E0399E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8" w:name="z2087"/>
      <w:bookmarkEnd w:id="7"/>
      <w:r w:rsidRPr="003A039D">
        <w:rPr>
          <w:rFonts w:ascii="Times New Roman" w:hAnsi="Times New Roman" w:cs="Times New Roman"/>
          <w:color w:val="000000"/>
          <w:sz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3D0F240A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9" w:name="z2088"/>
      <w:bookmarkEnd w:id="8"/>
      <w:r w:rsidRPr="003A039D">
        <w:rPr>
          <w:rFonts w:ascii="Times New Roman" w:hAnsi="Times New Roman" w:cs="Times New Roman"/>
          <w:color w:val="000000"/>
          <w:sz w:val="28"/>
        </w:rPr>
        <w:t>      участвует в проведении командной оценки особых образовательных потребностей;</w:t>
      </w:r>
    </w:p>
    <w:p w14:paraId="08E6629C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10" w:name="z2089"/>
      <w:bookmarkEnd w:id="9"/>
      <w:r w:rsidRPr="003A039D">
        <w:rPr>
          <w:rFonts w:ascii="Times New Roman" w:hAnsi="Times New Roman" w:cs="Times New Roman"/>
          <w:color w:val="000000"/>
          <w:sz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0961BF63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11" w:name="z2090"/>
      <w:bookmarkEnd w:id="10"/>
      <w:r w:rsidRPr="003A039D">
        <w:rPr>
          <w:rFonts w:ascii="Times New Roman" w:hAnsi="Times New Roman" w:cs="Times New Roman"/>
          <w:color w:val="000000"/>
          <w:sz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05F7DBBC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12" w:name="z2091"/>
      <w:bookmarkEnd w:id="11"/>
      <w:r w:rsidRPr="003A039D">
        <w:rPr>
          <w:rFonts w:ascii="Times New Roman" w:hAnsi="Times New Roman" w:cs="Times New Roman"/>
          <w:color w:val="000000"/>
          <w:sz w:val="28"/>
        </w:rPr>
        <w:t>      повышает свою профессиональную компетентность;</w:t>
      </w:r>
    </w:p>
    <w:p w14:paraId="10B57991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13" w:name="z2092"/>
      <w:bookmarkEnd w:id="12"/>
      <w:r w:rsidRPr="003A039D">
        <w:rPr>
          <w:rFonts w:ascii="Times New Roman" w:hAnsi="Times New Roman" w:cs="Times New Roman"/>
          <w:color w:val="000000"/>
          <w:sz w:val="28"/>
        </w:rPr>
        <w:t>      участвует в заседаниях методических советов, методических объединений, сетевых сообществ;</w:t>
      </w:r>
    </w:p>
    <w:p w14:paraId="1D0560FB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14" w:name="z2093"/>
      <w:bookmarkEnd w:id="13"/>
      <w:r w:rsidRPr="003A039D">
        <w:rPr>
          <w:rFonts w:ascii="Times New Roman" w:hAnsi="Times New Roman" w:cs="Times New Roman"/>
          <w:color w:val="000000"/>
          <w:sz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72664496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15" w:name="z2094"/>
      <w:bookmarkEnd w:id="14"/>
      <w:r w:rsidRPr="003A039D">
        <w:rPr>
          <w:rFonts w:ascii="Times New Roman" w:hAnsi="Times New Roman" w:cs="Times New Roman"/>
          <w:color w:val="000000"/>
          <w:sz w:val="28"/>
        </w:rPr>
        <w:t>      соблюдает правила безопасности и охраны труда, противопожарной защиты;</w:t>
      </w:r>
    </w:p>
    <w:p w14:paraId="586232AA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16" w:name="z2095"/>
      <w:bookmarkEnd w:id="15"/>
      <w:r w:rsidRPr="003A039D">
        <w:rPr>
          <w:rFonts w:ascii="Times New Roman" w:hAnsi="Times New Roman" w:cs="Times New Roman"/>
          <w:color w:val="000000"/>
          <w:sz w:val="28"/>
        </w:rPr>
        <w:t>      обеспечивает охрану жизни, здоровья и прав детей в период воспитательного процесса.</w:t>
      </w:r>
    </w:p>
    <w:p w14:paraId="4A3E8D7B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17" w:name="z2096"/>
      <w:bookmarkEnd w:id="16"/>
      <w:r w:rsidRPr="003A039D">
        <w:rPr>
          <w:rFonts w:ascii="Times New Roman" w:hAnsi="Times New Roman" w:cs="Times New Roman"/>
          <w:color w:val="000000"/>
          <w:sz w:val="28"/>
        </w:rPr>
        <w:t xml:space="preserve">      </w:t>
      </w:r>
      <w:bookmarkStart w:id="18" w:name="z2103"/>
      <w:bookmarkEnd w:id="17"/>
    </w:p>
    <w:p w14:paraId="5CC68CD6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  <w:b/>
        </w:rPr>
      </w:pPr>
      <w:bookmarkStart w:id="19" w:name="z2104"/>
      <w:bookmarkEnd w:id="18"/>
      <w:r w:rsidRPr="003A039D">
        <w:rPr>
          <w:rFonts w:ascii="Times New Roman" w:hAnsi="Times New Roman" w:cs="Times New Roman"/>
          <w:b/>
          <w:color w:val="000000"/>
          <w:sz w:val="28"/>
        </w:rPr>
        <w:t xml:space="preserve">Требования к квалификации: </w:t>
      </w:r>
    </w:p>
    <w:p w14:paraId="4815CFD3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20" w:name="z2105"/>
      <w:bookmarkEnd w:id="19"/>
      <w:r w:rsidRPr="003A039D">
        <w:rPr>
          <w:rFonts w:ascii="Times New Roman" w:hAnsi="Times New Roman" w:cs="Times New Roman"/>
          <w:color w:val="000000"/>
          <w:sz w:val="28"/>
        </w:rPr>
        <w:lastRenderedPageBreak/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07D2A294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21" w:name="z2106"/>
      <w:bookmarkEnd w:id="20"/>
      <w:r w:rsidRPr="003A039D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36B3C1D6" w14:textId="77777777" w:rsidR="000E6C26" w:rsidRDefault="000E6C26" w:rsidP="000E6C26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22" w:name="z2107"/>
      <w:bookmarkEnd w:id="21"/>
      <w:r w:rsidRPr="003A039D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291FFFD1" w14:textId="77777777" w:rsidR="000E6C26" w:rsidRPr="003A039D" w:rsidRDefault="000E6C26" w:rsidP="000E6C26">
      <w:pPr>
        <w:spacing w:after="0"/>
        <w:jc w:val="both"/>
        <w:rPr>
          <w:rFonts w:ascii="Times New Roman" w:hAnsi="Times New Roman" w:cs="Times New Roman"/>
          <w:lang w:val="kk-KZ"/>
        </w:rPr>
      </w:pPr>
    </w:p>
    <w:bookmarkEnd w:id="22"/>
    <w:p w14:paraId="4BA5BCEE" w14:textId="02AD0453" w:rsidR="000E6C26" w:rsidRPr="00D2309B" w:rsidRDefault="000E6C26" w:rsidP="000E6C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Должностные обязанности </w:t>
      </w:r>
      <w:r w:rsidR="00BC62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учителя всех специальностей</w:t>
      </w: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D2309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11501414" w14:textId="77E6E9C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C621D"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481F062D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883"/>
      <w:r w:rsidRPr="00BC621D">
        <w:rPr>
          <w:rFonts w:ascii="Times New Roman" w:hAnsi="Times New Roman" w:cs="Times New Roman"/>
          <w:sz w:val="28"/>
          <w:szCs w:val="28"/>
        </w:rPr>
        <w:t xml:space="preserve">       способствует формированию общей культуры личности обучающегося и </w:t>
      </w:r>
      <w:proofErr w:type="gramStart"/>
      <w:r w:rsidRPr="00BC621D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BC621D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 </w:t>
      </w:r>
    </w:p>
    <w:p w14:paraId="693CCE0D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884"/>
      <w:bookmarkEnd w:id="23"/>
      <w:r w:rsidRPr="00BC621D">
        <w:rPr>
          <w:rFonts w:ascii="Times New Roman" w:hAnsi="Times New Roman" w:cs="Times New Roman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>";</w:t>
      </w:r>
    </w:p>
    <w:p w14:paraId="5CB9C387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885"/>
      <w:bookmarkEnd w:id="24"/>
      <w:r w:rsidRPr="00BC621D"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5D8F0714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886"/>
      <w:bookmarkEnd w:id="25"/>
      <w:r w:rsidRPr="00BC621D">
        <w:rPr>
          <w:rFonts w:ascii="Times New Roman" w:hAnsi="Times New Roman" w:cs="Times New Roman"/>
          <w:sz w:val="28"/>
          <w:szCs w:val="28"/>
        </w:rPr>
        <w:t xml:space="preserve">       составляет краткосрочные и среднесрочные (календарно-тематические) планы по предметам, задания для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четверть; </w:t>
      </w:r>
    </w:p>
    <w:p w14:paraId="530F7FD4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887"/>
      <w:bookmarkEnd w:id="26"/>
      <w:r w:rsidRPr="00BC621D">
        <w:rPr>
          <w:rFonts w:ascii="Times New Roman" w:hAnsi="Times New Roman" w:cs="Times New Roman"/>
          <w:sz w:val="28"/>
          <w:szCs w:val="28"/>
        </w:rPr>
        <w:t xml:space="preserve">       проводит анализ по итогам проведения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четверть с комментариями; </w:t>
      </w:r>
    </w:p>
    <w:p w14:paraId="14A7C1A2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888"/>
      <w:bookmarkEnd w:id="27"/>
      <w:r w:rsidRPr="00BC621D">
        <w:rPr>
          <w:rFonts w:ascii="Times New Roman" w:hAnsi="Times New Roman" w:cs="Times New Roman"/>
          <w:sz w:val="28"/>
          <w:szCs w:val="28"/>
        </w:rPr>
        <w:t>      заполняет журналы (бумажные или электронные);</w:t>
      </w:r>
    </w:p>
    <w:p w14:paraId="02BC209F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889"/>
      <w:bookmarkEnd w:id="28"/>
      <w:r w:rsidRPr="00BC621D">
        <w:rPr>
          <w:rFonts w:ascii="Times New Roman" w:hAnsi="Times New Roman" w:cs="Times New Roman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063C3328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890"/>
      <w:bookmarkEnd w:id="29"/>
      <w:r w:rsidRPr="00BC621D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4E832C45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891"/>
      <w:bookmarkEnd w:id="30"/>
      <w:r w:rsidRPr="00BC621D"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19464061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892"/>
      <w:bookmarkEnd w:id="31"/>
      <w:r w:rsidRPr="00BC621D">
        <w:rPr>
          <w:rFonts w:ascii="Times New Roman" w:hAnsi="Times New Roman" w:cs="Times New Roman"/>
          <w:sz w:val="28"/>
          <w:szCs w:val="28"/>
        </w:rPr>
        <w:t>      создает условия для инклюзивного образования;</w:t>
      </w:r>
    </w:p>
    <w:p w14:paraId="37209451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893"/>
      <w:bookmarkEnd w:id="32"/>
      <w:r w:rsidRPr="00BC621D">
        <w:rPr>
          <w:rFonts w:ascii="Times New Roman" w:hAnsi="Times New Roman" w:cs="Times New Roman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77E6C169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894"/>
      <w:bookmarkEnd w:id="33"/>
      <w:r w:rsidRPr="00BC621D">
        <w:rPr>
          <w:rFonts w:ascii="Times New Roman" w:hAnsi="Times New Roman" w:cs="Times New Roman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6A96DF1D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1895"/>
      <w:bookmarkEnd w:id="34"/>
      <w:r w:rsidRPr="00BC621D">
        <w:rPr>
          <w:rFonts w:ascii="Times New Roman" w:hAnsi="Times New Roman" w:cs="Times New Roman"/>
          <w:sz w:val="28"/>
          <w:szCs w:val="28"/>
        </w:rPr>
        <w:lastRenderedPageBreak/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38FA530C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96"/>
      <w:bookmarkEnd w:id="35"/>
      <w:r w:rsidRPr="00BC621D"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650C255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97"/>
      <w:bookmarkEnd w:id="36"/>
      <w:r w:rsidRPr="00BC621D">
        <w:rPr>
          <w:rFonts w:ascii="Times New Roman" w:hAnsi="Times New Roman" w:cs="Times New Roman"/>
          <w:sz w:val="28"/>
          <w:szCs w:val="28"/>
        </w:rPr>
        <w:t xml:space="preserve">       участвует в педагогических консилиумах для родителей; </w:t>
      </w:r>
    </w:p>
    <w:p w14:paraId="133C21F4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98"/>
      <w:bookmarkEnd w:id="37"/>
      <w:r w:rsidRPr="00BC621D"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14:paraId="04EF56D9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899"/>
      <w:bookmarkEnd w:id="38"/>
      <w:r w:rsidRPr="00BC621D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14:paraId="6CE38810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1900"/>
      <w:bookmarkEnd w:id="39"/>
      <w:r w:rsidRPr="00BC621D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6FE7C7B8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1901"/>
      <w:bookmarkEnd w:id="40"/>
      <w:r w:rsidRPr="00BC621D">
        <w:rPr>
          <w:rFonts w:ascii="Times New Roman" w:hAnsi="Times New Roman" w:cs="Times New Roman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29E5CC11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1902"/>
      <w:bookmarkEnd w:id="41"/>
      <w:r w:rsidRPr="00BC621D"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6FD26324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1903"/>
      <w:bookmarkEnd w:id="42"/>
      <w:r w:rsidRPr="00BC621D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75325A68" w14:textId="77777777" w:rsidR="00BC621D" w:rsidRPr="00BC621D" w:rsidRDefault="00BC621D" w:rsidP="00BC6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1904"/>
      <w:bookmarkEnd w:id="43"/>
      <w:r w:rsidRPr="00BC621D">
        <w:rPr>
          <w:rFonts w:ascii="Times New Roman" w:hAnsi="Times New Roman" w:cs="Times New Roman"/>
          <w:sz w:val="28"/>
          <w:szCs w:val="28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bookmarkEnd w:id="44"/>
    <w:p w14:paraId="6CC18892" w14:textId="77777777" w:rsidR="000E6C26" w:rsidRDefault="000E6C26" w:rsidP="000E6C2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14:paraId="57A14BA3" w14:textId="77777777" w:rsidR="000E6C26" w:rsidRDefault="000E6C26" w:rsidP="000E6C2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A9CE7D0" w14:textId="77777777" w:rsidR="001B14B8" w:rsidRPr="001B14B8" w:rsidRDefault="001B14B8" w:rsidP="001B1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1915"/>
      <w:r w:rsidRPr="001B14B8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1B14B8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1B14B8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3075E131" w14:textId="77777777" w:rsidR="001B14B8" w:rsidRPr="001B14B8" w:rsidRDefault="001B14B8" w:rsidP="001B1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1916"/>
      <w:bookmarkEnd w:id="45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354CEB58" w14:textId="77777777" w:rsidR="001B14B8" w:rsidRPr="001B14B8" w:rsidRDefault="001B14B8" w:rsidP="001B1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1917"/>
      <w:bookmarkEnd w:id="46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7DA04852" w14:textId="29427EBB" w:rsidR="000E6C26" w:rsidRPr="00D2309B" w:rsidRDefault="000E6C26" w:rsidP="00BC6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402"/>
      <w:bookmarkEnd w:id="47"/>
      <w:r w:rsidRPr="00D2309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bookmarkEnd w:id="48"/>
    <w:p w14:paraId="09037FC8" w14:textId="2D89509B" w:rsidR="000E6C26" w:rsidRPr="00B45499" w:rsidRDefault="000E6C26" w:rsidP="000E6C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454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Должностные обязанности </w:t>
      </w:r>
      <w:r w:rsidR="001607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</w:t>
      </w:r>
      <w:r w:rsidR="0016070C" w:rsidRPr="001607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едагог</w:t>
      </w:r>
      <w:r w:rsidR="001607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</w:t>
      </w:r>
      <w:r w:rsidR="0016070C" w:rsidRPr="001607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-организатор</w:t>
      </w:r>
      <w:r w:rsidR="001607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</w:t>
      </w:r>
      <w:r w:rsidR="0016070C" w:rsidRPr="001607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начальной военной и технологической подготовки организаций среднего образования</w:t>
      </w:r>
      <w:r w:rsidRPr="00B454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B454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0EEBE131" w14:textId="77777777" w:rsidR="0016070C" w:rsidRPr="003334B4" w:rsidRDefault="000E6C26" w:rsidP="001607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931"/>
      <w:r w:rsidRPr="007D6F62">
        <w:rPr>
          <w:rFonts w:ascii="Times New Roman" w:hAnsi="Times New Roman" w:cs="Times New Roman"/>
          <w:color w:val="000000"/>
          <w:sz w:val="28"/>
        </w:rPr>
        <w:t xml:space="preserve">      </w:t>
      </w:r>
      <w:bookmarkEnd w:id="49"/>
      <w:r w:rsidR="0016070C" w:rsidRPr="003334B4">
        <w:rPr>
          <w:rFonts w:ascii="Times New Roman" w:hAnsi="Times New Roman" w:cs="Times New Roman"/>
          <w:sz w:val="28"/>
          <w:szCs w:val="28"/>
        </w:rPr>
        <w:t>организует работу по военно-патриотическому воспитанию обучающихся;</w:t>
      </w:r>
    </w:p>
    <w:p w14:paraId="0A2AD2FF" w14:textId="77777777" w:rsidR="0016070C" w:rsidRPr="003334B4" w:rsidRDefault="0016070C" w:rsidP="001607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1961"/>
      <w:r w:rsidRPr="003334B4">
        <w:rPr>
          <w:rFonts w:ascii="Times New Roman" w:hAnsi="Times New Roman" w:cs="Times New Roman"/>
          <w:sz w:val="28"/>
          <w:szCs w:val="28"/>
        </w:rPr>
        <w:t xml:space="preserve">       разрабатывает учебные программы, учебно-методические комплексы; </w:t>
      </w:r>
    </w:p>
    <w:p w14:paraId="27ED2AF9" w14:textId="77777777" w:rsidR="0016070C" w:rsidRPr="003334B4" w:rsidRDefault="0016070C" w:rsidP="001607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1962"/>
      <w:bookmarkEnd w:id="50"/>
      <w:r w:rsidRPr="003334B4">
        <w:rPr>
          <w:rFonts w:ascii="Times New Roman" w:hAnsi="Times New Roman" w:cs="Times New Roman"/>
          <w:sz w:val="28"/>
          <w:szCs w:val="28"/>
        </w:rPr>
        <w:t>      соблюдает требования к оснащению и оборудованию учебного кабинета;</w:t>
      </w:r>
    </w:p>
    <w:p w14:paraId="50965DFC" w14:textId="77777777" w:rsidR="0016070C" w:rsidRPr="003334B4" w:rsidRDefault="0016070C" w:rsidP="001607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1963"/>
      <w:bookmarkEnd w:id="51"/>
      <w:r w:rsidRPr="003334B4">
        <w:rPr>
          <w:rFonts w:ascii="Times New Roman" w:hAnsi="Times New Roman" w:cs="Times New Roman"/>
          <w:sz w:val="28"/>
          <w:szCs w:val="28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14:paraId="33A069FC" w14:textId="77777777" w:rsidR="0016070C" w:rsidRPr="003334B4" w:rsidRDefault="0016070C" w:rsidP="001607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1964"/>
      <w:bookmarkEnd w:id="52"/>
      <w:r w:rsidRPr="003334B4">
        <w:rPr>
          <w:rFonts w:ascii="Times New Roman" w:hAnsi="Times New Roman" w:cs="Times New Roman"/>
          <w:sz w:val="28"/>
          <w:szCs w:val="28"/>
        </w:rPr>
        <w:t xml:space="preserve"> 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14:paraId="2C0EAF6E" w14:textId="77777777" w:rsidR="0016070C" w:rsidRPr="003334B4" w:rsidRDefault="0016070C" w:rsidP="001607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1965"/>
      <w:bookmarkEnd w:id="53"/>
      <w:r w:rsidRPr="003334B4">
        <w:rPr>
          <w:rFonts w:ascii="Times New Roman" w:hAnsi="Times New Roman" w:cs="Times New Roman"/>
          <w:sz w:val="28"/>
          <w:szCs w:val="28"/>
        </w:rPr>
        <w:lastRenderedPageBreak/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4A6CE25B" w14:textId="77777777" w:rsidR="0016070C" w:rsidRPr="003334B4" w:rsidRDefault="0016070C" w:rsidP="001607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1966"/>
      <w:bookmarkEnd w:id="54"/>
      <w:r w:rsidRPr="003334B4">
        <w:rPr>
          <w:rFonts w:ascii="Times New Roman" w:hAnsi="Times New Roman" w:cs="Times New Roman"/>
          <w:sz w:val="28"/>
          <w:szCs w:val="28"/>
        </w:rPr>
        <w:t>      организует предварительную работу по постановке на воинский учет допризывников;</w:t>
      </w:r>
    </w:p>
    <w:p w14:paraId="4E349D44" w14:textId="77777777" w:rsidR="0016070C" w:rsidRPr="003334B4" w:rsidRDefault="0016070C" w:rsidP="001607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1967"/>
      <w:bookmarkEnd w:id="55"/>
      <w:r w:rsidRPr="003334B4">
        <w:rPr>
          <w:rFonts w:ascii="Times New Roman" w:hAnsi="Times New Roman" w:cs="Times New Roman"/>
          <w:sz w:val="28"/>
          <w:szCs w:val="28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14:paraId="53821C3C" w14:textId="77777777" w:rsidR="0016070C" w:rsidRPr="003334B4" w:rsidRDefault="0016070C" w:rsidP="001607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1968"/>
      <w:bookmarkEnd w:id="56"/>
      <w:r w:rsidRPr="003334B4">
        <w:rPr>
          <w:rFonts w:ascii="Times New Roman" w:hAnsi="Times New Roman" w:cs="Times New Roman"/>
          <w:sz w:val="28"/>
          <w:szCs w:val="28"/>
        </w:rPr>
        <w:t>      соблюдает меры безопасности в учебно-воспитательном процессе;</w:t>
      </w:r>
    </w:p>
    <w:p w14:paraId="4181FE2B" w14:textId="77777777" w:rsidR="0016070C" w:rsidRPr="003334B4" w:rsidRDefault="0016070C" w:rsidP="001607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1969"/>
      <w:bookmarkEnd w:id="57"/>
      <w:r w:rsidRPr="003334B4">
        <w:rPr>
          <w:rFonts w:ascii="Times New Roman" w:hAnsi="Times New Roman" w:cs="Times New Roman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bookmarkEnd w:id="58"/>
    <w:p w14:paraId="42BEF33F" w14:textId="33007F54" w:rsidR="000E6C26" w:rsidRDefault="000E6C26" w:rsidP="001607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14:paraId="32869CE4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13DAAF8" w14:textId="77777777" w:rsidR="000E6C26" w:rsidRPr="007D6F62" w:rsidRDefault="000E6C26" w:rsidP="000E6C26">
      <w:pPr>
        <w:spacing w:after="0"/>
        <w:jc w:val="both"/>
        <w:rPr>
          <w:rFonts w:ascii="Times New Roman" w:hAnsi="Times New Roman" w:cs="Times New Roman"/>
        </w:rPr>
      </w:pPr>
      <w:r w:rsidRPr="007D6F62">
        <w:rPr>
          <w:rFonts w:ascii="Times New Roman" w:hAnsi="Times New Roman" w:cs="Times New Roman"/>
          <w:color w:val="000000"/>
          <w:sz w:val="28"/>
        </w:rPr>
        <w:t xml:space="preserve">высшее педагогическое образование и (или) техническое и профессиональное, </w:t>
      </w:r>
      <w:proofErr w:type="spellStart"/>
      <w:r w:rsidRPr="007D6F62">
        <w:rPr>
          <w:rFonts w:ascii="Times New Roman" w:hAnsi="Times New Roman" w:cs="Times New Roman"/>
          <w:color w:val="000000"/>
          <w:sz w:val="28"/>
        </w:rPr>
        <w:t>послесреднее</w:t>
      </w:r>
      <w:proofErr w:type="spellEnd"/>
      <w:r w:rsidRPr="007D6F62">
        <w:rPr>
          <w:rFonts w:ascii="Times New Roman" w:hAnsi="Times New Roman" w:cs="Times New Roman"/>
          <w:color w:val="000000"/>
          <w:sz w:val="28"/>
        </w:rPr>
        <w:t xml:space="preserve">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14:paraId="65D4EB9F" w14:textId="77777777" w:rsidR="000E6C26" w:rsidRPr="007D6F62" w:rsidRDefault="000E6C26" w:rsidP="000E6C26">
      <w:pPr>
        <w:spacing w:after="0"/>
        <w:jc w:val="both"/>
        <w:rPr>
          <w:rFonts w:ascii="Times New Roman" w:hAnsi="Times New Roman" w:cs="Times New Roman"/>
        </w:rPr>
      </w:pPr>
      <w:bookmarkStart w:id="59" w:name="z4944"/>
      <w:r w:rsidRPr="007D6F62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 для педагога-мастера – 6 лет;</w:t>
      </w:r>
    </w:p>
    <w:p w14:paraId="34601299" w14:textId="77777777" w:rsidR="000E6C26" w:rsidRDefault="000E6C26" w:rsidP="000E6C26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60" w:name="z4945"/>
      <w:bookmarkEnd w:id="59"/>
      <w:r w:rsidRPr="007D6F62">
        <w:rPr>
          <w:rFonts w:ascii="Times New Roman" w:hAnsi="Times New Roman" w:cs="Times New Roman"/>
          <w:color w:val="000000"/>
          <w:sz w:val="28"/>
        </w:rPr>
        <w:t>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14:paraId="0CB01A38" w14:textId="45B828F7" w:rsidR="0016070C" w:rsidRDefault="00ED053F" w:rsidP="000E6C26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Должностные обязанности з</w:t>
      </w:r>
      <w:r w:rsidRPr="00A2781D">
        <w:rPr>
          <w:rFonts w:ascii="Times New Roman" w:hAnsi="Times New Roman" w:cs="Times New Roman"/>
          <w:b/>
          <w:sz w:val="28"/>
          <w:lang w:val="kk-KZ"/>
        </w:rPr>
        <w:t>аместител</w:t>
      </w:r>
      <w:r>
        <w:rPr>
          <w:rFonts w:ascii="Times New Roman" w:hAnsi="Times New Roman" w:cs="Times New Roman"/>
          <w:b/>
          <w:sz w:val="28"/>
          <w:lang w:val="kk-KZ"/>
        </w:rPr>
        <w:t xml:space="preserve">я </w:t>
      </w:r>
      <w:r w:rsidRPr="00A2781D">
        <w:rPr>
          <w:rFonts w:ascii="Times New Roman" w:hAnsi="Times New Roman" w:cs="Times New Roman"/>
          <w:b/>
          <w:sz w:val="28"/>
          <w:lang w:val="kk-KZ"/>
        </w:rPr>
        <w:t xml:space="preserve">директора по </w:t>
      </w:r>
      <w:r w:rsidR="00EA4651">
        <w:rPr>
          <w:rFonts w:ascii="Times New Roman" w:hAnsi="Times New Roman" w:cs="Times New Roman"/>
          <w:b/>
          <w:sz w:val="28"/>
          <w:lang w:val="kk-KZ"/>
        </w:rPr>
        <w:t xml:space="preserve">воспитательной </w:t>
      </w:r>
      <w:r w:rsidRPr="00A2781D">
        <w:rPr>
          <w:rFonts w:ascii="Times New Roman" w:hAnsi="Times New Roman" w:cs="Times New Roman"/>
          <w:b/>
          <w:sz w:val="28"/>
          <w:lang w:val="kk-KZ"/>
        </w:rPr>
        <w:t>работе</w:t>
      </w:r>
      <w:r>
        <w:rPr>
          <w:rFonts w:ascii="Times New Roman" w:hAnsi="Times New Roman" w:cs="Times New Roman"/>
          <w:b/>
          <w:sz w:val="28"/>
          <w:lang w:val="kk-KZ"/>
        </w:rPr>
        <w:t>:</w:t>
      </w:r>
    </w:p>
    <w:p w14:paraId="46DF798C" w14:textId="4652ED2E" w:rsidR="00EA4651" w:rsidRPr="00EA4651" w:rsidRDefault="00FE3E84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465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bookmarkStart w:id="61" w:name="z1820"/>
      <w:r w:rsidR="00EA4651" w:rsidRPr="00EA4651">
        <w:rPr>
          <w:rFonts w:ascii="Times New Roman" w:hAnsi="Times New Roman" w:cs="Times New Roman"/>
          <w:sz w:val="28"/>
          <w:szCs w:val="28"/>
        </w:rPr>
        <w:t> обеспечивает организацию воспитательного процесса;</w:t>
      </w:r>
    </w:p>
    <w:p w14:paraId="0646C129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1821"/>
      <w:bookmarkEnd w:id="61"/>
      <w:r w:rsidRPr="00EA4651">
        <w:rPr>
          <w:rFonts w:ascii="Times New Roman" w:hAnsi="Times New Roman" w:cs="Times New Roman"/>
          <w:sz w:val="28"/>
          <w:szCs w:val="28"/>
        </w:rPr>
        <w:t>      организует текущее и перспективное планирование воспитательной работы;</w:t>
      </w:r>
    </w:p>
    <w:p w14:paraId="636CF871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1822"/>
      <w:bookmarkEnd w:id="62"/>
      <w:r w:rsidRPr="00EA4651">
        <w:rPr>
          <w:rFonts w:ascii="Times New Roman" w:hAnsi="Times New Roman" w:cs="Times New Roman"/>
          <w:sz w:val="28"/>
          <w:szCs w:val="28"/>
        </w:rPr>
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14:paraId="6683E9E1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1823"/>
      <w:bookmarkEnd w:id="63"/>
      <w:r w:rsidRPr="00EA4651">
        <w:rPr>
          <w:rFonts w:ascii="Times New Roman" w:hAnsi="Times New Roman" w:cs="Times New Roman"/>
          <w:sz w:val="28"/>
          <w:szCs w:val="28"/>
        </w:rPr>
        <w:t>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14:paraId="6DB04CFA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1824"/>
      <w:bookmarkEnd w:id="64"/>
      <w:r w:rsidRPr="00EA4651">
        <w:rPr>
          <w:rFonts w:ascii="Times New Roman" w:hAnsi="Times New Roman" w:cs="Times New Roman"/>
          <w:sz w:val="28"/>
          <w:szCs w:val="28"/>
        </w:rPr>
        <w:t>      осуществляет систематический контроль за качеством содержания и проведения воспитательного процесса;</w:t>
      </w:r>
    </w:p>
    <w:p w14:paraId="1F8616C5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1825"/>
      <w:bookmarkEnd w:id="65"/>
      <w:r w:rsidRPr="00EA4651">
        <w:rPr>
          <w:rFonts w:ascii="Times New Roman" w:hAnsi="Times New Roman" w:cs="Times New Roman"/>
          <w:sz w:val="28"/>
          <w:szCs w:val="28"/>
        </w:rPr>
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14:paraId="76245875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1826"/>
      <w:bookmarkEnd w:id="66"/>
      <w:r w:rsidRPr="00EA4651">
        <w:rPr>
          <w:rFonts w:ascii="Times New Roman" w:hAnsi="Times New Roman" w:cs="Times New Roman"/>
          <w:sz w:val="28"/>
          <w:szCs w:val="28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14:paraId="6B6278FC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1827"/>
      <w:bookmarkEnd w:id="67"/>
      <w:r w:rsidRPr="00EA4651">
        <w:rPr>
          <w:rFonts w:ascii="Times New Roman" w:hAnsi="Times New Roman" w:cs="Times New Roman"/>
          <w:sz w:val="28"/>
          <w:szCs w:val="28"/>
        </w:rPr>
        <w:t>      обеспечивает толерантную культуру поведения всех участников образовательного процесса;</w:t>
      </w:r>
    </w:p>
    <w:p w14:paraId="3BC85EBF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1828"/>
      <w:bookmarkEnd w:id="68"/>
      <w:r w:rsidRPr="00EA4651">
        <w:rPr>
          <w:rFonts w:ascii="Times New Roman" w:hAnsi="Times New Roman" w:cs="Times New Roman"/>
          <w:sz w:val="28"/>
          <w:szCs w:val="28"/>
        </w:rPr>
        <w:lastRenderedPageBreak/>
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10E7A154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1829"/>
      <w:bookmarkEnd w:id="69"/>
      <w:r w:rsidRPr="00EA4651">
        <w:rPr>
          <w:rFonts w:ascii="Times New Roman" w:hAnsi="Times New Roman" w:cs="Times New Roman"/>
          <w:sz w:val="28"/>
          <w:szCs w:val="28"/>
        </w:rPr>
        <w:t>      обеспечивает новые формы школьно-родительских отношений, полное взаимодействие школы и семьи;</w:t>
      </w:r>
    </w:p>
    <w:p w14:paraId="2124C220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1830"/>
      <w:bookmarkEnd w:id="70"/>
      <w:r w:rsidRPr="00EA4651">
        <w:rPr>
          <w:rFonts w:ascii="Times New Roman" w:hAnsi="Times New Roman" w:cs="Times New Roman"/>
          <w:sz w:val="28"/>
          <w:szCs w:val="28"/>
        </w:rPr>
        <w:t>      осуществляет контроль за состоянием медицинского обслуживания обучающихся;</w:t>
      </w:r>
    </w:p>
    <w:p w14:paraId="1A37F85B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1831"/>
      <w:bookmarkEnd w:id="71"/>
      <w:r w:rsidRPr="00EA4651">
        <w:rPr>
          <w:rFonts w:ascii="Times New Roman" w:hAnsi="Times New Roman" w:cs="Times New Roman"/>
          <w:sz w:val="28"/>
          <w:szCs w:val="28"/>
        </w:rPr>
        <w:t>      применяет информационно-коммуникационные технологии при проведении воспитательных мероприятий;</w:t>
      </w:r>
    </w:p>
    <w:p w14:paraId="703F6D68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1832"/>
      <w:bookmarkEnd w:id="72"/>
      <w:r w:rsidRPr="00EA4651">
        <w:rPr>
          <w:rFonts w:ascii="Times New Roman" w:hAnsi="Times New Roman" w:cs="Times New Roman"/>
          <w:sz w:val="28"/>
          <w:szCs w:val="28"/>
        </w:rPr>
        <w:t xml:space="preserve">      развивает </w:t>
      </w:r>
      <w:proofErr w:type="spellStart"/>
      <w:r w:rsidRPr="00EA4651">
        <w:rPr>
          <w:rFonts w:ascii="Times New Roman" w:hAnsi="Times New Roman" w:cs="Times New Roman"/>
          <w:sz w:val="28"/>
          <w:szCs w:val="28"/>
        </w:rPr>
        <w:t>киберкультуру</w:t>
      </w:r>
      <w:proofErr w:type="spellEnd"/>
      <w:r w:rsidRPr="00EA4651">
        <w:rPr>
          <w:rFonts w:ascii="Times New Roman" w:hAnsi="Times New Roman" w:cs="Times New Roman"/>
          <w:sz w:val="28"/>
          <w:szCs w:val="28"/>
        </w:rPr>
        <w:t xml:space="preserve"> (использует возможности компьютерных технологий) и </w:t>
      </w:r>
      <w:proofErr w:type="spellStart"/>
      <w:r w:rsidRPr="00EA4651">
        <w:rPr>
          <w:rFonts w:ascii="Times New Roman" w:hAnsi="Times New Roman" w:cs="Times New Roman"/>
          <w:sz w:val="28"/>
          <w:szCs w:val="28"/>
        </w:rPr>
        <w:t>кибергигиену</w:t>
      </w:r>
      <w:proofErr w:type="spellEnd"/>
      <w:r w:rsidRPr="00EA4651">
        <w:rPr>
          <w:rFonts w:ascii="Times New Roman" w:hAnsi="Times New Roman" w:cs="Times New Roman"/>
          <w:sz w:val="28"/>
          <w:szCs w:val="28"/>
        </w:rPr>
        <w:t xml:space="preserve"> (имеет навыки и знания работы в сети интернет);</w:t>
      </w:r>
    </w:p>
    <w:p w14:paraId="4C553161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1833"/>
      <w:bookmarkEnd w:id="73"/>
      <w:r w:rsidRPr="00EA4651">
        <w:rPr>
          <w:rFonts w:ascii="Times New Roman" w:hAnsi="Times New Roman" w:cs="Times New Roman"/>
          <w:sz w:val="28"/>
          <w:szCs w:val="28"/>
        </w:rPr>
        <w:t>      обеспечивает участие обучающихся, педагогов в конкурсах, слетах, конференциях;</w:t>
      </w:r>
    </w:p>
    <w:p w14:paraId="7B544727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1834"/>
      <w:bookmarkEnd w:id="74"/>
      <w:r w:rsidRPr="00EA4651">
        <w:rPr>
          <w:rFonts w:ascii="Times New Roman" w:hAnsi="Times New Roman" w:cs="Times New Roman"/>
          <w:sz w:val="28"/>
          <w:szCs w:val="28"/>
        </w:rPr>
        <w:t xml:space="preserve">       проводит профориентационную работу; </w:t>
      </w:r>
    </w:p>
    <w:p w14:paraId="6B3A991A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1835"/>
      <w:bookmarkEnd w:id="75"/>
      <w:r w:rsidRPr="00EA4651">
        <w:rPr>
          <w:rFonts w:ascii="Times New Roman" w:hAnsi="Times New Roman" w:cs="Times New Roman"/>
          <w:sz w:val="28"/>
          <w:szCs w:val="28"/>
        </w:rPr>
        <w:t>      обеспечивает качественную и своевременную сдачу отчетной документации;</w:t>
      </w:r>
    </w:p>
    <w:p w14:paraId="4210770D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1836"/>
      <w:bookmarkEnd w:id="76"/>
      <w:r w:rsidRPr="00EA4651">
        <w:rPr>
          <w:rFonts w:ascii="Times New Roman" w:hAnsi="Times New Roman" w:cs="Times New Roman"/>
          <w:sz w:val="28"/>
          <w:szCs w:val="28"/>
        </w:rPr>
        <w:t xml:space="preserve">       организовывает и проводит педагогические консилиумы для родителей; </w:t>
      </w:r>
    </w:p>
    <w:p w14:paraId="0CB40A43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1837"/>
      <w:bookmarkEnd w:id="77"/>
      <w:r w:rsidRPr="00EA4651">
        <w:rPr>
          <w:rFonts w:ascii="Times New Roman" w:hAnsi="Times New Roman" w:cs="Times New Roman"/>
          <w:sz w:val="28"/>
          <w:szCs w:val="28"/>
        </w:rPr>
        <w:t xml:space="preserve">      организует работы школьного парламента, </w:t>
      </w:r>
      <w:proofErr w:type="spellStart"/>
      <w:r w:rsidRPr="00EA4651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EA4651">
        <w:rPr>
          <w:rFonts w:ascii="Times New Roman" w:hAnsi="Times New Roman" w:cs="Times New Roman"/>
          <w:sz w:val="28"/>
          <w:szCs w:val="28"/>
        </w:rPr>
        <w:t xml:space="preserve"> движения, ученического самоуправления, детской организации "</w:t>
      </w:r>
      <w:proofErr w:type="spellStart"/>
      <w:r w:rsidRPr="00EA465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A4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51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EA46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A465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A4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51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EA4651">
        <w:rPr>
          <w:rFonts w:ascii="Times New Roman" w:hAnsi="Times New Roman" w:cs="Times New Roman"/>
          <w:sz w:val="28"/>
          <w:szCs w:val="28"/>
        </w:rPr>
        <w:t>";</w:t>
      </w:r>
    </w:p>
    <w:p w14:paraId="71FA6C53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1838"/>
      <w:bookmarkEnd w:id="78"/>
      <w:r w:rsidRPr="00EA4651">
        <w:rPr>
          <w:rFonts w:ascii="Times New Roman" w:hAnsi="Times New Roman" w:cs="Times New Roman"/>
          <w:sz w:val="28"/>
          <w:szCs w:val="28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2F1AB100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1839"/>
      <w:bookmarkEnd w:id="79"/>
      <w:r w:rsidRPr="00EA4651">
        <w:rPr>
          <w:rFonts w:ascii="Times New Roman" w:hAnsi="Times New Roman" w:cs="Times New Roman"/>
          <w:sz w:val="28"/>
          <w:szCs w:val="28"/>
        </w:rPr>
        <w:t>      координирует работу по созданию и обеспечению деятельности ассоциации выпускников организации образования;</w:t>
      </w:r>
    </w:p>
    <w:p w14:paraId="2E0528CA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1840"/>
      <w:bookmarkEnd w:id="80"/>
      <w:r w:rsidRPr="00EA4651">
        <w:rPr>
          <w:rFonts w:ascii="Times New Roman" w:hAnsi="Times New Roman" w:cs="Times New Roman"/>
          <w:sz w:val="28"/>
          <w:szCs w:val="28"/>
        </w:rPr>
        <w:t>      взаимодействует с ветеранами педагогического труда;</w:t>
      </w:r>
    </w:p>
    <w:p w14:paraId="16FA946B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1841"/>
      <w:bookmarkEnd w:id="81"/>
      <w:r w:rsidRPr="00EA4651">
        <w:rPr>
          <w:rFonts w:ascii="Times New Roman" w:hAnsi="Times New Roman" w:cs="Times New Roman"/>
          <w:sz w:val="28"/>
          <w:szCs w:val="28"/>
        </w:rPr>
        <w:t>      организует работу музея организации образования;</w:t>
      </w:r>
    </w:p>
    <w:p w14:paraId="261C87D7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1842"/>
      <w:bookmarkEnd w:id="82"/>
      <w:r w:rsidRPr="00EA4651">
        <w:rPr>
          <w:rFonts w:ascii="Times New Roman" w:hAnsi="Times New Roman" w:cs="Times New Roman"/>
          <w:sz w:val="28"/>
          <w:szCs w:val="28"/>
        </w:rPr>
        <w:t xml:space="preserve">       организовывает туристические походы и экскурсии; </w:t>
      </w:r>
    </w:p>
    <w:p w14:paraId="2F941B13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1843"/>
      <w:bookmarkEnd w:id="83"/>
      <w:r w:rsidRPr="00EA4651">
        <w:rPr>
          <w:rFonts w:ascii="Times New Roman" w:hAnsi="Times New Roman" w:cs="Times New Roman"/>
          <w:sz w:val="28"/>
          <w:szCs w:val="28"/>
        </w:rPr>
        <w:t>      обеспечивает формирование у обучающихся патриотического воспитания, навыков делового общения, культуры питания;</w:t>
      </w:r>
    </w:p>
    <w:bookmarkEnd w:id="84"/>
    <w:p w14:paraId="7681F880" w14:textId="45086FE9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651">
        <w:rPr>
          <w:rFonts w:ascii="Times New Roman" w:hAnsi="Times New Roman" w:cs="Times New Roman"/>
          <w:sz w:val="28"/>
          <w:szCs w:val="28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</w:t>
      </w:r>
      <w:proofErr w:type="gramStart"/>
      <w:r w:rsidRPr="00EA4651">
        <w:rPr>
          <w:rFonts w:ascii="Times New Roman" w:hAnsi="Times New Roman" w:cs="Times New Roman"/>
          <w:sz w:val="28"/>
          <w:szCs w:val="28"/>
        </w:rPr>
        <w:t>работников</w:t>
      </w:r>
      <w:r w:rsidR="00FE3E84" w:rsidRPr="00EA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14:paraId="7EA78426" w14:textId="62872ACD" w:rsidR="00FE3E84" w:rsidRPr="00FE3E84" w:rsidRDefault="00FE3E84" w:rsidP="00EA465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E84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квалификации:</w:t>
      </w:r>
    </w:p>
    <w:p w14:paraId="564203B7" w14:textId="65CBB043" w:rsidR="00EA4651" w:rsidRPr="00EA4651" w:rsidRDefault="00FE3E84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1813"/>
      <w:r w:rsidRPr="00EA4651">
        <w:rPr>
          <w:rFonts w:ascii="Times New Roman" w:hAnsi="Times New Roman" w:cs="Times New Roman"/>
          <w:sz w:val="28"/>
          <w:szCs w:val="28"/>
        </w:rPr>
        <w:t xml:space="preserve">      </w:t>
      </w:r>
      <w:bookmarkStart w:id="86" w:name="z1853"/>
      <w:bookmarkEnd w:id="85"/>
      <w:r w:rsidR="00EA4651" w:rsidRPr="00EA4651">
        <w:rPr>
          <w:rFonts w:ascii="Times New Roman" w:hAnsi="Times New Roman" w:cs="Times New Roman"/>
          <w:sz w:val="28"/>
          <w:szCs w:val="28"/>
        </w:rPr>
        <w:t>   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3D9562F1" w14:textId="77777777" w:rsidR="00EA4651" w:rsidRPr="00EA4651" w:rsidRDefault="00EA4651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1854"/>
      <w:bookmarkEnd w:id="86"/>
      <w:r w:rsidRPr="00EA4651">
        <w:rPr>
          <w:rFonts w:ascii="Times New Roman" w:hAnsi="Times New Roman" w:cs="Times New Roman"/>
          <w:sz w:val="28"/>
          <w:szCs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87"/>
    <w:p w14:paraId="53CF3596" w14:textId="27017AC3" w:rsidR="00FE3E84" w:rsidRPr="00FE3E84" w:rsidRDefault="00FE3E84" w:rsidP="00EA4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60"/>
    <w:p w14:paraId="64B63745" w14:textId="77777777" w:rsidR="000E6C26" w:rsidRDefault="000E6C26" w:rsidP="000E6C2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3D733B0B" w14:textId="77777777" w:rsidR="000E6C26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08ACDAD5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6A53DBF1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14:paraId="2E29A017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173"/>
      <w:bookmarkEnd w:id="88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0DEF6FA5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174"/>
      <w:bookmarkEnd w:id="89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59AC5E3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175"/>
      <w:bookmarkEnd w:id="90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DA6711B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176"/>
      <w:bookmarkEnd w:id="91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454DD1E7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177"/>
      <w:bookmarkEnd w:id="92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57A747E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178"/>
      <w:bookmarkEnd w:id="93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55D3DCFD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179"/>
      <w:bookmarkEnd w:id="94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3BD1C03C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180"/>
      <w:bookmarkEnd w:id="95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78C88DF8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181"/>
      <w:bookmarkEnd w:id="96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14:paraId="40FB4A92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182"/>
      <w:bookmarkEnd w:id="97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14:paraId="0368970A" w14:textId="77777777" w:rsidR="000E6C26" w:rsidRPr="00437172" w:rsidRDefault="000E6C26" w:rsidP="000E6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183"/>
      <w:bookmarkEnd w:id="98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5E76FF7F" w14:textId="77777777" w:rsidR="000E6C26" w:rsidRPr="002F5DAF" w:rsidRDefault="000E6C26" w:rsidP="000E6C2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0" w:name="z186"/>
      <w:bookmarkEnd w:id="99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100"/>
    <w:p w14:paraId="16349311" w14:textId="77777777" w:rsidR="000E6C26" w:rsidRPr="00437172" w:rsidRDefault="000E6C26" w:rsidP="000E6C26">
      <w:pPr>
        <w:pStyle w:val="a4"/>
        <w:jc w:val="both"/>
      </w:pPr>
    </w:p>
    <w:p w14:paraId="79FAA42D" w14:textId="099BA59C" w:rsidR="000E6C26" w:rsidRDefault="001B14B8" w:rsidP="000E6C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0E6C26"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E6C26">
        <w:rPr>
          <w:rFonts w:ascii="Times New Roman" w:hAnsi="Times New Roman" w:cs="Times New Roman"/>
          <w:sz w:val="28"/>
          <w:szCs w:val="28"/>
          <w:lang w:val="kk-KZ"/>
        </w:rPr>
        <w:t>.2024 год</w:t>
      </w:r>
    </w:p>
    <w:p w14:paraId="1F794A9C" w14:textId="77777777" w:rsidR="000E6C26" w:rsidRDefault="000E6C26" w:rsidP="000E6C26"/>
    <w:p w14:paraId="0B300AAE" w14:textId="77777777" w:rsidR="000E6C26" w:rsidRDefault="000E6C26" w:rsidP="000E6C26">
      <w:pPr>
        <w:rPr>
          <w:lang w:val="kk-KZ"/>
        </w:rPr>
      </w:pPr>
    </w:p>
    <w:p w14:paraId="4D167E0A" w14:textId="77777777" w:rsidR="000E6C26" w:rsidRDefault="000E6C26" w:rsidP="000E6C26">
      <w:pPr>
        <w:rPr>
          <w:lang w:val="kk-KZ"/>
        </w:rPr>
      </w:pPr>
    </w:p>
    <w:p w14:paraId="72EE34C0" w14:textId="77777777" w:rsidR="000E6C26" w:rsidRDefault="000E6C26" w:rsidP="000E6C26">
      <w:pPr>
        <w:rPr>
          <w:lang w:val="kk-KZ"/>
        </w:rPr>
      </w:pPr>
    </w:p>
    <w:p w14:paraId="376A91E7" w14:textId="77777777" w:rsidR="000E6C26" w:rsidRDefault="000E6C26" w:rsidP="000E6C26">
      <w:pPr>
        <w:rPr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0E6C26" w:rsidRPr="003E0547" w14:paraId="62D41A4A" w14:textId="77777777" w:rsidTr="0031753F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E6C10FB" w14:textId="77777777" w:rsidR="000E6C26" w:rsidRPr="003E0547" w:rsidRDefault="000E6C26" w:rsidP="00317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0E6C26" w:rsidRPr="003E0547" w14:paraId="3CCA45AB" w14:textId="77777777" w:rsidTr="0031753F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E01700E" w14:textId="77777777" w:rsidR="000E6C26" w:rsidRPr="003E0547" w:rsidRDefault="000E6C26" w:rsidP="003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834CDDD" w14:textId="77777777" w:rsidR="000E6C26" w:rsidRPr="003E0547" w:rsidRDefault="000E6C26" w:rsidP="0031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01" w:name="z340"/>
            <w:bookmarkEnd w:id="101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0E6C26" w:rsidRPr="003E0547" w14:paraId="72FCBB9E" w14:textId="77777777" w:rsidTr="0031753F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6DF754F" w14:textId="77777777" w:rsidR="000E6C26" w:rsidRPr="003E0547" w:rsidRDefault="000E6C26" w:rsidP="003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5A4166A" w14:textId="77777777" w:rsidR="000E6C26" w:rsidRPr="003E0547" w:rsidRDefault="000E6C26" w:rsidP="0031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02" w:name="z341"/>
            <w:bookmarkEnd w:id="102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64B697CE" w14:textId="77777777" w:rsidR="000E6C26" w:rsidRPr="003E0547" w:rsidRDefault="000E6C26" w:rsidP="000E6C26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4BEA99F8" w14:textId="77777777" w:rsidR="000E6C26" w:rsidRPr="003E0547" w:rsidRDefault="000E6C26" w:rsidP="000E6C26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02219AA9" w14:textId="77777777" w:rsidR="000E6C26" w:rsidRPr="003E0547" w:rsidRDefault="000E6C26" w:rsidP="000E6C26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0E6C26" w:rsidRPr="003E0547" w14:paraId="7B9024C0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E36F785" w14:textId="77777777" w:rsidR="000E6C26" w:rsidRPr="003E0547" w:rsidRDefault="000E6C26" w:rsidP="0031753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DC29703" w14:textId="77777777" w:rsidR="000E6C26" w:rsidRPr="003E0547" w:rsidRDefault="000E6C26" w:rsidP="0031753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D283BF0" w14:textId="77777777" w:rsidR="000E6C26" w:rsidRPr="003E0547" w:rsidRDefault="000E6C26" w:rsidP="0031753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0E6C26" w:rsidRPr="003E0547" w14:paraId="2715FF08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3DECD4A" w14:textId="77777777" w:rsidR="000E6C26" w:rsidRPr="003E0547" w:rsidRDefault="000E6C26" w:rsidP="0031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5766D51" w14:textId="77777777" w:rsidR="000E6C26" w:rsidRPr="003E0547" w:rsidRDefault="000E6C26" w:rsidP="0031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B4CA9AB" w14:textId="77777777" w:rsidR="000E6C26" w:rsidRPr="003E0547" w:rsidRDefault="000E6C26" w:rsidP="0031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11E59DB1" w14:textId="77777777" w:rsidR="000E6C26" w:rsidRPr="003E0547" w:rsidRDefault="000E6C26" w:rsidP="000E6C26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30DF433A" w14:textId="77777777" w:rsidR="000E6C26" w:rsidRDefault="000E6C26" w:rsidP="000E6C26"/>
    <w:p w14:paraId="0022DD31" w14:textId="77777777" w:rsidR="000E6C26" w:rsidRDefault="000E6C26" w:rsidP="000E6C26"/>
    <w:p w14:paraId="548C6177" w14:textId="77777777" w:rsidR="000E6C26" w:rsidRDefault="000E6C26" w:rsidP="000E6C26"/>
    <w:p w14:paraId="2883E2B5" w14:textId="77777777" w:rsidR="000E6C26" w:rsidRDefault="000E6C26" w:rsidP="000E6C26"/>
    <w:p w14:paraId="669CFEC3" w14:textId="77777777" w:rsidR="000E6C26" w:rsidRDefault="000E6C26" w:rsidP="000E6C26">
      <w:pPr>
        <w:rPr>
          <w:lang w:val="kk-KZ"/>
        </w:rPr>
      </w:pPr>
    </w:p>
    <w:p w14:paraId="2FE663D8" w14:textId="77777777" w:rsidR="000E6C26" w:rsidRDefault="000E6C26" w:rsidP="000E6C26">
      <w:pPr>
        <w:rPr>
          <w:lang w:val="kk-KZ"/>
        </w:rPr>
      </w:pPr>
    </w:p>
    <w:p w14:paraId="3491299D" w14:textId="77777777" w:rsidR="000E6C26" w:rsidRDefault="000E6C26" w:rsidP="000E6C26">
      <w:pPr>
        <w:rPr>
          <w:lang w:val="kk-KZ"/>
        </w:rPr>
      </w:pPr>
    </w:p>
    <w:p w14:paraId="3FF64533" w14:textId="77777777" w:rsidR="000E6C26" w:rsidRDefault="000E6C26" w:rsidP="000E6C26">
      <w:pPr>
        <w:rPr>
          <w:lang w:val="kk-KZ"/>
        </w:rPr>
      </w:pPr>
    </w:p>
    <w:p w14:paraId="65C99535" w14:textId="77777777" w:rsidR="000E6C26" w:rsidRDefault="000E6C26" w:rsidP="000E6C26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"/>
        <w:gridCol w:w="9997"/>
      </w:tblGrid>
      <w:tr w:rsidR="000E6C26" w:rsidRPr="003E0547" w14:paraId="2585B178" w14:textId="77777777" w:rsidTr="003175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E10BD" w14:textId="77777777" w:rsidR="000E6C26" w:rsidRPr="003E0547" w:rsidRDefault="000E6C26" w:rsidP="003175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0E6C26" w:rsidRPr="003E0547" w14:paraId="5ED8E840" w14:textId="77777777" w:rsidTr="0031753F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7684C726" w14:textId="77777777" w:rsidR="000E6C26" w:rsidRPr="003E0547" w:rsidRDefault="000E6C26" w:rsidP="00317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0E6C26" w:rsidRPr="003E0547" w14:paraId="1B82A7A3" w14:textId="77777777" w:rsidTr="0031753F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4252D6C3" w14:textId="77777777" w:rsidR="000E6C26" w:rsidRPr="003E0547" w:rsidRDefault="000E6C26" w:rsidP="00317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7F05C5D0" w14:textId="77777777" w:rsidR="000E6C26" w:rsidRPr="003E0547" w:rsidRDefault="000E6C26" w:rsidP="003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103" w:name="z347"/>
                  <w:bookmarkEnd w:id="103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7E65E16B" w14:textId="77777777" w:rsidR="000E6C26" w:rsidRPr="003E0547" w:rsidRDefault="000E6C26" w:rsidP="003175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C26" w:rsidRPr="003E0547" w14:paraId="2F37CA36" w14:textId="77777777" w:rsidTr="003175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1C24" w14:textId="77777777" w:rsidR="000E6C26" w:rsidRPr="003E0547" w:rsidRDefault="000E6C26" w:rsidP="003175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58DC" w14:textId="77777777" w:rsidR="000E6C26" w:rsidRPr="003E0547" w:rsidRDefault="000E6C26" w:rsidP="003175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554EBD" w14:textId="77777777" w:rsidR="000E6C26" w:rsidRPr="003E0547" w:rsidRDefault="000E6C26" w:rsidP="000E6C26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104" w:name="z486"/>
      <w:r w:rsidRPr="003E0547">
        <w:rPr>
          <w:b/>
          <w:color w:val="000000"/>
        </w:rPr>
        <w:t xml:space="preserve"> </w:t>
      </w:r>
      <w:bookmarkEnd w:id="104"/>
      <w:r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0E6C26" w:rsidRPr="003E0547" w14:paraId="34FFAD37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5BA6954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B6765A0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8B2881D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41C83F8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0E6C26" w:rsidRPr="003E0547" w14:paraId="22AFAD71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FA4F4F1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65592DA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BEF6BBF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B053ADA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0E6C26" w:rsidRPr="003E0547" w14:paraId="6D638983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89D7F46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D28753F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426E366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2EEC761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0E6C26" w:rsidRPr="003E0547" w14:paraId="3FBBE3A8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E9F460D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F4F2415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A281EC7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031C0BC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0E6C26" w:rsidRPr="003E0547" w14:paraId="4681E7EA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6198B82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D09CE26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C364C11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A10EDDD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0E6C26" w:rsidRPr="003E0547" w14:paraId="621ECD45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AAD16E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4311F23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B8441B4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BD98060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0E6C26" w:rsidRPr="003E0547" w14:paraId="0210D0C0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2B5CD92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39C3D65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BEC1FFC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C93EDA5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0E6C26" w:rsidRPr="003E0547" w14:paraId="426E110E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A250853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9BD494C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DB1BDBA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6C86F99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0E6C26" w:rsidRPr="003E0547" w14:paraId="402B0FAF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3912313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1FB5357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1B8F65D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FD02BC0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Қазақстан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еңбек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сіңірген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ұстазы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 = 10 баллов</w:t>
            </w:r>
          </w:p>
        </w:tc>
      </w:tr>
      <w:tr w:rsidR="000E6C26" w:rsidRPr="003E0547" w14:paraId="5EEE2F70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F05897C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2783CE1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9C44D9D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AE283FB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Scopus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= 3 балла</w:t>
            </w:r>
          </w:p>
        </w:tc>
      </w:tr>
      <w:tr w:rsidR="000E6C26" w:rsidRPr="003E0547" w14:paraId="48E8C033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29ED43F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24158B1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FF4560B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B95B25F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0E6C26" w:rsidRPr="003E0547" w14:paraId="50779A83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4224EA1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32F31C1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494ACF4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Zertifikat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Maths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Futute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6BBDF6F" w14:textId="77777777" w:rsidR="000E6C26" w:rsidRPr="003E0547" w:rsidRDefault="000E6C26" w:rsidP="0031753F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Өрлеу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5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0E6C26" w:rsidRPr="003E0547" w14:paraId="6FB8EBBC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76F70BA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94460F2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Серпiн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F47E16E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3A017AC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0E6C26" w:rsidRPr="003E0547" w14:paraId="1935B97E" w14:textId="77777777" w:rsidTr="0031753F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4388BBA" w14:textId="77777777" w:rsidR="000E6C26" w:rsidRPr="003E0547" w:rsidRDefault="000E6C26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551EEF" w14:textId="77777777" w:rsidR="000E6C26" w:rsidRPr="003E0547" w:rsidRDefault="000E6C26" w:rsidP="00317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9091C9" w14:textId="77777777" w:rsidR="000E6C26" w:rsidRPr="003E0547" w:rsidRDefault="000E6C26" w:rsidP="00317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19D8B6" w14:textId="77777777" w:rsidR="000E6C26" w:rsidRPr="003E0547" w:rsidRDefault="000E6C26" w:rsidP="000E6C26">
      <w:pPr>
        <w:spacing w:after="0"/>
        <w:rPr>
          <w:rFonts w:ascii="Times New Roman" w:hAnsi="Times New Roman" w:cs="Times New Roman"/>
        </w:rPr>
      </w:pPr>
    </w:p>
    <w:p w14:paraId="239B91F7" w14:textId="77777777" w:rsidR="000E6C26" w:rsidRPr="00D2309B" w:rsidRDefault="000E6C26" w:rsidP="000E6C26"/>
    <w:p w14:paraId="63BC5B09" w14:textId="77777777" w:rsidR="00F12C76" w:rsidRDefault="00F12C76" w:rsidP="006C0B77">
      <w:pPr>
        <w:spacing w:after="0"/>
        <w:ind w:firstLine="709"/>
        <w:jc w:val="both"/>
      </w:pPr>
    </w:p>
    <w:sectPr w:rsidR="00F12C76" w:rsidSect="000E6C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F9"/>
    <w:rsid w:val="000E6C26"/>
    <w:rsid w:val="0016070C"/>
    <w:rsid w:val="001B14B8"/>
    <w:rsid w:val="001E7D0C"/>
    <w:rsid w:val="00344425"/>
    <w:rsid w:val="0050059A"/>
    <w:rsid w:val="00512EDC"/>
    <w:rsid w:val="005141DD"/>
    <w:rsid w:val="006C0B77"/>
    <w:rsid w:val="008242FF"/>
    <w:rsid w:val="00870751"/>
    <w:rsid w:val="00922C48"/>
    <w:rsid w:val="00A2781D"/>
    <w:rsid w:val="00B13FAB"/>
    <w:rsid w:val="00B915B7"/>
    <w:rsid w:val="00BC621D"/>
    <w:rsid w:val="00EA4651"/>
    <w:rsid w:val="00EA59DF"/>
    <w:rsid w:val="00ED053F"/>
    <w:rsid w:val="00EE4070"/>
    <w:rsid w:val="00F12C76"/>
    <w:rsid w:val="00FA2F27"/>
    <w:rsid w:val="00FA772F"/>
    <w:rsid w:val="00FC52F9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F9A7"/>
  <w15:chartTrackingRefBased/>
  <w15:docId w15:val="{0ABF0551-DA63-404F-B9BE-7431556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C2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26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0E6C26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0E6C26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0E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4651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A4651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2024-08-14T05:56:00Z</dcterms:created>
  <dcterms:modified xsi:type="dcterms:W3CDTF">2024-08-14T12:21:00Z</dcterms:modified>
</cp:coreProperties>
</file>